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283A" w14:textId="4DD56D46" w:rsidR="006B6B44" w:rsidRDefault="006B6B44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6B44">
        <w:rPr>
          <w:rFonts w:ascii="Arial" w:hAnsi="Arial" w:cs="Arial"/>
          <w:b/>
          <w:bCs/>
          <w:sz w:val="24"/>
          <w:szCs w:val="24"/>
          <w:lang w:val="en-US"/>
        </w:rPr>
        <w:t xml:space="preserve">Annual 2023 Conference </w:t>
      </w:r>
      <w:r>
        <w:rPr>
          <w:rFonts w:ascii="Arial" w:hAnsi="Arial" w:cs="Arial"/>
          <w:b/>
          <w:bCs/>
          <w:sz w:val="24"/>
          <w:szCs w:val="24"/>
          <w:lang w:val="en-US"/>
        </w:rPr>
        <w:t>endorsed by ISAPS</w:t>
      </w:r>
    </w:p>
    <w:p w14:paraId="6575B864" w14:textId="5A26B9B5" w:rsidR="00D4204E" w:rsidRDefault="006B6B44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6B44">
        <w:rPr>
          <w:rFonts w:ascii="Arial" w:hAnsi="Arial" w:cs="Arial"/>
          <w:b/>
          <w:bCs/>
          <w:sz w:val="24"/>
          <w:szCs w:val="24"/>
          <w:lang w:val="en-US"/>
        </w:rPr>
        <w:t>awarded 12 hours CPD by RCSED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AD7A9E4" w14:textId="77777777" w:rsidR="006B6B44" w:rsidRPr="006B6B44" w:rsidRDefault="006B6B44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0685AA" w14:textId="7F972BBC" w:rsidR="00C5123E" w:rsidRPr="0054360F" w:rsidRDefault="009921D1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54360F">
        <w:rPr>
          <w:rFonts w:ascii="Arial" w:hAnsi="Arial" w:cs="Arial"/>
          <w:b/>
          <w:bCs/>
          <w:sz w:val="36"/>
          <w:szCs w:val="36"/>
          <w:lang w:val="en-US"/>
        </w:rPr>
        <w:t>Scientific Program 19-20 May 2023</w:t>
      </w:r>
    </w:p>
    <w:p w14:paraId="36ED9BC5" w14:textId="756F0BA6" w:rsidR="009921D1" w:rsidRPr="0073503B" w:rsidRDefault="009921D1">
      <w:pPr>
        <w:rPr>
          <w:rFonts w:ascii="Arial" w:hAnsi="Arial" w:cs="Arial"/>
          <w:sz w:val="18"/>
          <w:szCs w:val="18"/>
          <w:lang w:val="en-US"/>
        </w:rPr>
      </w:pPr>
      <w:r w:rsidRPr="0073503B">
        <w:rPr>
          <w:rFonts w:ascii="Arial" w:hAnsi="Arial" w:cs="Arial"/>
          <w:sz w:val="18"/>
          <w:szCs w:val="18"/>
          <w:lang w:val="en-US"/>
        </w:rPr>
        <w:t>Chairman Mr. Muhammad Riaz</w:t>
      </w:r>
    </w:p>
    <w:p w14:paraId="6669B4A6" w14:textId="2B51CFF5" w:rsidR="009921D1" w:rsidRDefault="009921D1">
      <w:pPr>
        <w:rPr>
          <w:rFonts w:ascii="Arial" w:hAnsi="Arial" w:cs="Arial"/>
          <w:sz w:val="18"/>
          <w:szCs w:val="18"/>
          <w:lang w:val="en-US"/>
        </w:rPr>
      </w:pPr>
      <w:r w:rsidRPr="0073503B">
        <w:rPr>
          <w:rFonts w:ascii="Arial" w:hAnsi="Arial" w:cs="Arial"/>
          <w:sz w:val="18"/>
          <w:szCs w:val="18"/>
          <w:lang w:val="en-US"/>
        </w:rPr>
        <w:t>Conference Organising Committee – Hagen Schumacher, Ali Ghanem</w:t>
      </w:r>
    </w:p>
    <w:p w14:paraId="7CA3ACFD" w14:textId="5B6E2602" w:rsidR="008438B8" w:rsidRPr="0073503B" w:rsidRDefault="008438B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Olympia London, Hammersmith Road, London, W14 8UX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921D1" w14:paraId="58B273E2" w14:textId="77777777" w:rsidTr="0054360F">
        <w:tc>
          <w:tcPr>
            <w:tcW w:w="9016" w:type="dxa"/>
            <w:gridSpan w:val="2"/>
            <w:shd w:val="clear" w:color="auto" w:fill="CCECFF"/>
          </w:tcPr>
          <w:p w14:paraId="52BE981B" w14:textId="14D5C135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Day 1 – Friday 19</w:t>
            </w:r>
            <w:r w:rsidRPr="009921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 2023</w:t>
            </w:r>
          </w:p>
          <w:p w14:paraId="6761D9EE" w14:textId="2FF26AD6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3F3E12" w14:textId="77777777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09:00 – 17:00</w:t>
            </w:r>
          </w:p>
          <w:p w14:paraId="6CF045CB" w14:textId="66BC382D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</w:p>
        </w:tc>
      </w:tr>
      <w:tr w:rsidR="009921D1" w14:paraId="310B6F98" w14:textId="77777777" w:rsidTr="0054360F">
        <w:tc>
          <w:tcPr>
            <w:tcW w:w="1838" w:type="dxa"/>
            <w:shd w:val="clear" w:color="auto" w:fill="99CCFF"/>
          </w:tcPr>
          <w:p w14:paraId="511477BF" w14:textId="4CBDEF5D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09:00 – 09:05</w:t>
            </w:r>
          </w:p>
        </w:tc>
        <w:tc>
          <w:tcPr>
            <w:tcW w:w="7178" w:type="dxa"/>
            <w:shd w:val="clear" w:color="auto" w:fill="99CCFF"/>
          </w:tcPr>
          <w:p w14:paraId="2C89A793" w14:textId="77777777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Welcome Addresses</w:t>
            </w:r>
          </w:p>
          <w:p w14:paraId="1942C1A4" w14:textId="751F3E3F" w:rsidR="009921D1" w:rsidRDefault="009921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21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Mr. Muhammad Riaz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UKAAPS – CAPSCO </w:t>
            </w:r>
            <w:r w:rsidR="008478D7">
              <w:rPr>
                <w:rFonts w:ascii="Arial" w:hAnsi="Arial" w:cs="Arial"/>
                <w:sz w:val="20"/>
                <w:szCs w:val="20"/>
                <w:lang w:val="en-US"/>
              </w:rPr>
              <w:t>Chairman</w:t>
            </w:r>
          </w:p>
        </w:tc>
      </w:tr>
      <w:tr w:rsidR="009921D1" w14:paraId="4D035F19" w14:textId="77777777" w:rsidTr="0073503B">
        <w:trPr>
          <w:trHeight w:val="1660"/>
        </w:trPr>
        <w:tc>
          <w:tcPr>
            <w:tcW w:w="1838" w:type="dxa"/>
          </w:tcPr>
          <w:p w14:paraId="094444E8" w14:textId="77777777" w:rsidR="009921D1" w:rsidRPr="00C71D04" w:rsidRDefault="009921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D66BCA" w14:textId="06B1E60C" w:rsidR="009921D1" w:rsidRPr="00C71D04" w:rsidRDefault="009921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09:05 – 09:20 </w:t>
            </w:r>
          </w:p>
          <w:p w14:paraId="73DA4CEB" w14:textId="54CC89F0" w:rsidR="009921D1" w:rsidRPr="00C71D04" w:rsidRDefault="009921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09:20 – 09:30 </w:t>
            </w:r>
          </w:p>
          <w:p w14:paraId="773E8C90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DD36918" w14:textId="1F8E15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09:30 – 09:40 </w:t>
            </w:r>
          </w:p>
          <w:p w14:paraId="369E653A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4238C4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C4EAD8" w14:textId="051F6088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09:40 – 09:45</w:t>
            </w:r>
          </w:p>
        </w:tc>
        <w:tc>
          <w:tcPr>
            <w:tcW w:w="7178" w:type="dxa"/>
          </w:tcPr>
          <w:p w14:paraId="549246E0" w14:textId="49C84E69" w:rsidR="009921D1" w:rsidRPr="00C71D04" w:rsidRDefault="00D50D9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Chairpersons</w:t>
            </w:r>
            <w:r w:rsidR="009921D1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–</w:t>
            </w:r>
            <w:r w:rsidR="009921D1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A2C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Georgios</w:t>
            </w:r>
            <w:r w:rsidR="00C621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621D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Christopoulos</w:t>
            </w:r>
            <w:proofErr w:type="spellEnd"/>
            <w:r w:rsidR="009921D1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&amp; Umar Daraz Khan</w:t>
            </w:r>
          </w:p>
          <w:p w14:paraId="558E9E6D" w14:textId="65F0B0F8" w:rsidR="009921D1" w:rsidRPr="00C71D04" w:rsidRDefault="009921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Greg Williams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4434BE" w:rsidRPr="00C71D04">
              <w:rPr>
                <w:rFonts w:ascii="Arial" w:hAnsi="Arial" w:cs="Arial"/>
                <w:sz w:val="18"/>
                <w:szCs w:val="18"/>
                <w:lang w:val="en-US"/>
              </w:rPr>
              <w:t>The tangled status of hair transplant surgery in the UK</w:t>
            </w:r>
          </w:p>
          <w:p w14:paraId="7EAA756C" w14:textId="77777777" w:rsidR="009921D1" w:rsidRPr="00C71D04" w:rsidRDefault="009921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James McDiarmid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Continuous optimization of dedicated aesthetic plastic surgery hospital – A report of the insight of the second year in operation</w:t>
            </w:r>
          </w:p>
          <w:p w14:paraId="7C7C3F55" w14:textId="507C0E5B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Jonathan Britto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Measuring outcomes in aesthetic plastic surgery; what, why, when, and how</w:t>
            </w:r>
          </w:p>
          <w:p w14:paraId="3AF60080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722508" w14:textId="033A2902" w:rsidR="00505988" w:rsidRPr="00C71D04" w:rsidRDefault="00847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</w:tc>
      </w:tr>
      <w:tr w:rsidR="009921D1" w14:paraId="64FCC566" w14:textId="77777777" w:rsidTr="009921D1">
        <w:tc>
          <w:tcPr>
            <w:tcW w:w="1838" w:type="dxa"/>
          </w:tcPr>
          <w:p w14:paraId="2E069B47" w14:textId="2D421BDB" w:rsidR="009921D1" w:rsidRPr="0034329E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9E">
              <w:rPr>
                <w:rFonts w:ascii="Arial" w:hAnsi="Arial" w:cs="Arial"/>
                <w:sz w:val="18"/>
                <w:szCs w:val="18"/>
                <w:lang w:val="en-US"/>
              </w:rPr>
              <w:t>09:45 – 10:</w:t>
            </w:r>
            <w:r w:rsidR="00A76E8E" w:rsidRPr="0034329E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  <w:p w14:paraId="135C6842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0339AE" w14:textId="77777777" w:rsidR="00505988" w:rsidRPr="00C71D04" w:rsidRDefault="005059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ECE1B3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6A7D3B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09:45 – 09:55</w:t>
            </w:r>
          </w:p>
          <w:p w14:paraId="575E6F15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B369F6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09:55 – 10:05</w:t>
            </w:r>
          </w:p>
          <w:p w14:paraId="7564ED3A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04A3DD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10:05 – 10:35</w:t>
            </w:r>
          </w:p>
          <w:p w14:paraId="2EB07F73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642EF5" w14:textId="6F2CCB08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10:35 – 10:40</w:t>
            </w:r>
          </w:p>
        </w:tc>
        <w:tc>
          <w:tcPr>
            <w:tcW w:w="7178" w:type="dxa"/>
          </w:tcPr>
          <w:p w14:paraId="5A5A7008" w14:textId="6637908D" w:rsidR="009921D1" w:rsidRPr="00C71D04" w:rsidRDefault="00A76E8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Recent advances in Brazilian butt lift – Chairman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Omar Tillo </w:t>
            </w:r>
            <w:r w:rsidR="00923457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&amp; Basim Matti</w:t>
            </w:r>
          </w:p>
          <w:p w14:paraId="35AAB234" w14:textId="77777777" w:rsidR="00A76E8E" w:rsidRPr="00C71D04" w:rsidRDefault="00A76E8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Evolution of safe fat transfer to the buttocks master class with expert panel &amp; round table Q&amp;A</w:t>
            </w:r>
          </w:p>
          <w:p w14:paraId="6BF4ADAA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7C93DA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Omar Tillo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introduction and controversies: Fat embolism – the BAAPS ban</w:t>
            </w:r>
          </w:p>
          <w:p w14:paraId="2925D215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CFA69C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Stefano Cotrufo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Complications of BBL and how to avoid them</w:t>
            </w:r>
          </w:p>
          <w:p w14:paraId="3A9A0DAB" w14:textId="77777777" w:rsidR="001D438C" w:rsidRPr="00C71D04" w:rsidRDefault="001D438C">
            <w:pP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</w:pPr>
          </w:p>
          <w:p w14:paraId="57F07AB8" w14:textId="296EBA5D" w:rsidR="00A76E8E" w:rsidRPr="00C71D04" w:rsidRDefault="00D420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A76E8E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Daniel Del Vecchio</w:t>
            </w:r>
            <w:r w:rsidR="00A76E8E" w:rsidRPr="00C71D04">
              <w:rPr>
                <w:rFonts w:ascii="Arial" w:hAnsi="Arial" w:cs="Arial"/>
                <w:sz w:val="18"/>
                <w:szCs w:val="18"/>
                <w:lang w:val="en-US"/>
              </w:rPr>
              <w:t>– the science leading to a safe BBL procedure</w:t>
            </w:r>
          </w:p>
          <w:p w14:paraId="16441FCA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6A1D8F" w14:textId="68ADF803" w:rsidR="00A76E8E" w:rsidRPr="00C71D04" w:rsidRDefault="00847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</w:tc>
      </w:tr>
      <w:tr w:rsidR="009921D1" w14:paraId="6B6980B9" w14:textId="77777777" w:rsidTr="009921D1">
        <w:tc>
          <w:tcPr>
            <w:tcW w:w="1838" w:type="dxa"/>
          </w:tcPr>
          <w:p w14:paraId="502DBAB6" w14:textId="518C59C4" w:rsidR="009921D1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10:40 – 11:40</w:t>
            </w:r>
          </w:p>
        </w:tc>
        <w:tc>
          <w:tcPr>
            <w:tcW w:w="7178" w:type="dxa"/>
          </w:tcPr>
          <w:p w14:paraId="4AC8FE7D" w14:textId="77777777" w:rsidR="009921D1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Introduction by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Ali Ghanem</w:t>
            </w:r>
          </w:p>
          <w:p w14:paraId="0560BE19" w14:textId="79798BFE" w:rsidR="00A76E8E" w:rsidRPr="00C71D04" w:rsidRDefault="00D420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A76E8E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Giovanni Botti</w:t>
            </w:r>
            <w:r w:rsidR="00A76E8E" w:rsidRPr="00C71D04">
              <w:rPr>
                <w:rFonts w:ascii="Arial" w:hAnsi="Arial" w:cs="Arial"/>
                <w:color w:val="3399FF"/>
                <w:sz w:val="18"/>
                <w:szCs w:val="18"/>
                <w:lang w:val="en-US"/>
              </w:rPr>
              <w:t xml:space="preserve"> </w:t>
            </w:r>
            <w:r w:rsidR="00A76E8E" w:rsidRPr="00C71D04">
              <w:rPr>
                <w:rFonts w:ascii="Arial" w:hAnsi="Arial" w:cs="Arial"/>
                <w:sz w:val="18"/>
                <w:szCs w:val="18"/>
                <w:lang w:val="en-US"/>
              </w:rPr>
              <w:t>– Modern aesthetic breast surgery masterclass, my approach</w:t>
            </w:r>
          </w:p>
        </w:tc>
      </w:tr>
      <w:tr w:rsidR="009921D1" w14:paraId="4ECA545D" w14:textId="77777777" w:rsidTr="009921D1">
        <w:tc>
          <w:tcPr>
            <w:tcW w:w="1838" w:type="dxa"/>
          </w:tcPr>
          <w:p w14:paraId="27DCDBE2" w14:textId="77777777" w:rsidR="009921D1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11:40 – 12:30</w:t>
            </w:r>
          </w:p>
          <w:p w14:paraId="24CA1282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378A9E" w14:textId="2474ECF6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11:40 – 11:50</w:t>
            </w:r>
          </w:p>
          <w:p w14:paraId="6272D1D4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BDC649E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B8DD98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11:50 – 12:20</w:t>
            </w:r>
          </w:p>
          <w:p w14:paraId="12E7A220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0CBAE8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12:20 – 12:40</w:t>
            </w:r>
          </w:p>
          <w:p w14:paraId="4945C0E4" w14:textId="77777777" w:rsidR="0073503B" w:rsidRDefault="007350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7C2986" w14:textId="1FA648DB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12:40 – 13:00</w:t>
            </w:r>
          </w:p>
        </w:tc>
        <w:tc>
          <w:tcPr>
            <w:tcW w:w="7178" w:type="dxa"/>
          </w:tcPr>
          <w:p w14:paraId="65C6FC74" w14:textId="0043D69E" w:rsidR="009921D1" w:rsidRPr="00C71D04" w:rsidRDefault="00A76E8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Aesthetic rhinoplasty – Chairmen – </w:t>
            </w:r>
            <w:r w:rsidR="00923457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Lucian Ion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&amp; Rajan Uppal</w:t>
            </w:r>
          </w:p>
          <w:p w14:paraId="5CF1EC19" w14:textId="77777777" w:rsidR="00A76E8E" w:rsidRPr="00C71D04" w:rsidRDefault="00A76E8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26C4BC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Alwyn D’Souza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Functional Assessment of prospective rhinoplasty patients and technical tips to avoid nasal airway obstruction in aesthetic rhinoplasty procedures</w:t>
            </w:r>
          </w:p>
          <w:p w14:paraId="69D2CD6F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6600A2" w14:textId="46FC9A0A" w:rsidR="006F1D7D" w:rsidRPr="00C71D04" w:rsidRDefault="00D420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6F1D7D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Giovanni Botti</w:t>
            </w:r>
            <w:r w:rsidR="006F1D7D" w:rsidRPr="00C71D04">
              <w:rPr>
                <w:rFonts w:ascii="Arial" w:hAnsi="Arial" w:cs="Arial"/>
                <w:color w:val="3399FF"/>
                <w:sz w:val="18"/>
                <w:szCs w:val="18"/>
                <w:lang w:val="en-US"/>
              </w:rPr>
              <w:t xml:space="preserve"> </w:t>
            </w:r>
            <w:r w:rsidR="006F1D7D" w:rsidRPr="00C71D04">
              <w:rPr>
                <w:rFonts w:ascii="Arial" w:hAnsi="Arial" w:cs="Arial"/>
                <w:sz w:val="18"/>
                <w:szCs w:val="18"/>
                <w:lang w:val="en-US"/>
              </w:rPr>
              <w:t>– 40 years of rhinoplasty evolution</w:t>
            </w:r>
          </w:p>
          <w:p w14:paraId="2E2C0498" w14:textId="77777777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128E9C" w14:textId="63AE5AC1" w:rsidR="006F1D7D" w:rsidRPr="00C71D04" w:rsidRDefault="00D420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6F1D7D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Holger Gassner</w:t>
            </w:r>
            <w:r w:rsidR="006F1D7D" w:rsidRPr="00C71D04">
              <w:rPr>
                <w:rFonts w:ascii="Arial" w:hAnsi="Arial" w:cs="Arial"/>
                <w:color w:val="3399FF"/>
                <w:sz w:val="18"/>
                <w:szCs w:val="18"/>
                <w:lang w:val="en-US"/>
              </w:rPr>
              <w:t xml:space="preserve"> </w:t>
            </w:r>
            <w:r w:rsidR="006F1D7D" w:rsidRPr="00C71D04">
              <w:rPr>
                <w:rFonts w:ascii="Arial" w:hAnsi="Arial" w:cs="Arial"/>
                <w:sz w:val="18"/>
                <w:szCs w:val="18"/>
                <w:lang w:val="en-US"/>
              </w:rPr>
              <w:t>– Personal perspective of endonasal rhinoplasty</w:t>
            </w:r>
          </w:p>
          <w:p w14:paraId="4595D201" w14:textId="77777777" w:rsidR="0073503B" w:rsidRDefault="007350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51DE4F" w14:textId="2E246725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Q&amp;A, open house discussion</w:t>
            </w:r>
          </w:p>
        </w:tc>
      </w:tr>
      <w:tr w:rsidR="009921D1" w14:paraId="5FD5A66A" w14:textId="77777777" w:rsidTr="00C71D04">
        <w:trPr>
          <w:trHeight w:val="818"/>
        </w:trPr>
        <w:tc>
          <w:tcPr>
            <w:tcW w:w="1838" w:type="dxa"/>
            <w:shd w:val="clear" w:color="auto" w:fill="99CCFF"/>
          </w:tcPr>
          <w:p w14:paraId="4313618E" w14:textId="1B89ED31" w:rsidR="009921D1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13:00 – 14:00</w:t>
            </w:r>
          </w:p>
        </w:tc>
        <w:tc>
          <w:tcPr>
            <w:tcW w:w="7178" w:type="dxa"/>
            <w:shd w:val="clear" w:color="auto" w:fill="99CCFF"/>
          </w:tcPr>
          <w:p w14:paraId="59926265" w14:textId="74A3BB51" w:rsidR="009921D1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</w:tr>
      <w:tr w:rsidR="009921D1" w14:paraId="403DD73E" w14:textId="77777777" w:rsidTr="009921D1">
        <w:tc>
          <w:tcPr>
            <w:tcW w:w="1838" w:type="dxa"/>
          </w:tcPr>
          <w:p w14:paraId="225E15AA" w14:textId="723E1009" w:rsidR="006F1D7D" w:rsidRPr="0034329E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329E">
              <w:rPr>
                <w:rFonts w:ascii="Arial" w:hAnsi="Arial" w:cs="Arial"/>
                <w:sz w:val="18"/>
                <w:szCs w:val="18"/>
                <w:lang w:val="en-US"/>
              </w:rPr>
              <w:t>14:00 – 15:00</w:t>
            </w:r>
          </w:p>
        </w:tc>
        <w:tc>
          <w:tcPr>
            <w:tcW w:w="7178" w:type="dxa"/>
          </w:tcPr>
          <w:p w14:paraId="4F8F3D9E" w14:textId="3319769F" w:rsidR="009921D1" w:rsidRPr="00C71D04" w:rsidRDefault="006F1D7D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Impact of professional indemnity of aesthetic plastic surgeons by “no win no fee lawyers and their expert report writers” Chairmen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James </w:t>
            </w:r>
            <w:r w:rsidR="0054360F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McDiarmid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&amp; Navid Jalali</w:t>
            </w:r>
          </w:p>
          <w:p w14:paraId="2A7905C3" w14:textId="77777777" w:rsidR="008478D7" w:rsidRPr="00C71D04" w:rsidRDefault="008478D7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7303C621" w14:textId="3C748045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Round table </w:t>
            </w:r>
            <w:r w:rsidR="007F4E3F" w:rsidRPr="00C71D04">
              <w:rPr>
                <w:rFonts w:ascii="Arial" w:hAnsi="Arial" w:cs="Arial"/>
                <w:sz w:val="18"/>
                <w:szCs w:val="18"/>
                <w:lang w:val="en-US"/>
              </w:rPr>
              <w:t>discussion</w:t>
            </w:r>
          </w:p>
          <w:p w14:paraId="5C699B8D" w14:textId="77777777" w:rsidR="007F4E3F" w:rsidRPr="00C71D04" w:rsidRDefault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CE726C" w14:textId="33A5BA76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Sailesh Mehta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Barrister Red Lion Chambers</w:t>
            </w:r>
            <w:r w:rsidR="008478D7" w:rsidRPr="00C71D04">
              <w:rPr>
                <w:rFonts w:ascii="Arial" w:hAnsi="Arial" w:cs="Arial"/>
                <w:sz w:val="18"/>
                <w:szCs w:val="18"/>
                <w:lang w:val="en-US"/>
              </w:rPr>
              <w:t>, London</w:t>
            </w:r>
          </w:p>
          <w:p w14:paraId="0C9F6FD9" w14:textId="462536CB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Simon Perkins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Partner, Senior Solicitor DAC Beachcroft</w:t>
            </w:r>
            <w:r w:rsidR="008478D7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London</w:t>
            </w:r>
          </w:p>
          <w:p w14:paraId="123CE8CF" w14:textId="65070F12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Rana Das Gupta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Consultant Plastic Surgeon</w:t>
            </w:r>
          </w:p>
          <w:p w14:paraId="5ADA1E19" w14:textId="5CB8E12C" w:rsidR="006F1D7D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Jeyaram Srinivasan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Consultant Plastic Surgeon</w:t>
            </w:r>
          </w:p>
          <w:p w14:paraId="0E71D67B" w14:textId="6B498E8A" w:rsidR="006F1D7D" w:rsidRPr="00C71D04" w:rsidRDefault="006F1D7D" w:rsidP="006F1D7D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Jag Chana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Consultant Plastic Surgeon</w:t>
            </w:r>
          </w:p>
        </w:tc>
      </w:tr>
      <w:tr w:rsidR="009921D1" w14:paraId="13D45C46" w14:textId="77777777" w:rsidTr="009921D1">
        <w:tc>
          <w:tcPr>
            <w:tcW w:w="1838" w:type="dxa"/>
          </w:tcPr>
          <w:p w14:paraId="1F7745F5" w14:textId="18787976" w:rsidR="009921D1" w:rsidRPr="00C71D04" w:rsidRDefault="006F1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15:00 – 15:30</w:t>
            </w:r>
          </w:p>
        </w:tc>
        <w:tc>
          <w:tcPr>
            <w:tcW w:w="7178" w:type="dxa"/>
          </w:tcPr>
          <w:p w14:paraId="593619DE" w14:textId="0E4D7A77" w:rsidR="009921D1" w:rsidRPr="00C71D04" w:rsidRDefault="006F1D7D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Attitude of corporate hospitals towards plastic surgeons and cosmetic surgery following the Covid-19 pandemic “major </w:t>
            </w:r>
            <w:r w:rsidR="00D50D99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paradigm</w:t>
            </w: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shift”. Role of private cosmetic clinics – Chairmen </w:t>
            </w:r>
            <w:r w:rsidR="0054360F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–</w:t>
            </w: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360F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Man</w:t>
            </w:r>
            <w:r w:rsidR="00254F5F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iram</w:t>
            </w:r>
            <w:proofErr w:type="spellEnd"/>
            <w:r w:rsidR="0054360F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Ragbir BAPRAS president &amp; Chris Caddy</w:t>
            </w:r>
          </w:p>
          <w:p w14:paraId="77F8006C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463D3B" w14:textId="06C8B180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Round table</w:t>
            </w:r>
            <w:r w:rsidR="007F4E3F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discussion </w:t>
            </w:r>
          </w:p>
          <w:p w14:paraId="45A0D51D" w14:textId="77777777" w:rsidR="0054360F" w:rsidRPr="00C71D04" w:rsidRDefault="0054360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James McDiarmid</w:t>
            </w:r>
          </w:p>
          <w:p w14:paraId="19C99717" w14:textId="77777777" w:rsidR="0054360F" w:rsidRPr="00C71D04" w:rsidRDefault="0054360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Nitin Venegenkar</w:t>
            </w:r>
          </w:p>
          <w:p w14:paraId="4166BC39" w14:textId="77777777" w:rsidR="0054360F" w:rsidRPr="00C71D04" w:rsidRDefault="0054360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Hassan Shaaban</w:t>
            </w:r>
          </w:p>
          <w:p w14:paraId="3DC39914" w14:textId="0B5DE7F0" w:rsidR="007F4E3F" w:rsidRPr="00C71D04" w:rsidRDefault="007F4E3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Paul Wilson</w:t>
            </w:r>
          </w:p>
        </w:tc>
      </w:tr>
      <w:tr w:rsidR="009921D1" w14:paraId="22A6E9DF" w14:textId="77777777" w:rsidTr="00D50D99">
        <w:tc>
          <w:tcPr>
            <w:tcW w:w="1838" w:type="dxa"/>
            <w:shd w:val="clear" w:color="auto" w:fill="CCECFF"/>
          </w:tcPr>
          <w:p w14:paraId="54E4B242" w14:textId="101FEB89" w:rsidR="009921D1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15:30 – 15:45</w:t>
            </w:r>
          </w:p>
        </w:tc>
        <w:tc>
          <w:tcPr>
            <w:tcW w:w="7178" w:type="dxa"/>
            <w:shd w:val="clear" w:color="auto" w:fill="CCECFF"/>
          </w:tcPr>
          <w:p w14:paraId="64977D18" w14:textId="187478D9" w:rsidR="009921D1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</w:tr>
      <w:tr w:rsidR="009921D1" w14:paraId="7FC4141E" w14:textId="77777777" w:rsidTr="009921D1">
        <w:tc>
          <w:tcPr>
            <w:tcW w:w="1838" w:type="dxa"/>
          </w:tcPr>
          <w:p w14:paraId="2BD62CA3" w14:textId="77777777" w:rsidR="009921D1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15:45 – 17:30</w:t>
            </w:r>
          </w:p>
          <w:p w14:paraId="5C2D3440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B39AC0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15:45 – 15:55</w:t>
            </w:r>
          </w:p>
          <w:p w14:paraId="1564A421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79096A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15:55 – 16:55</w:t>
            </w:r>
          </w:p>
          <w:p w14:paraId="310461C8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F3234F" w14:textId="5E72424F" w:rsidR="0054360F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66CA28" w14:textId="77777777" w:rsidR="001A2CDF" w:rsidRPr="00C71D04" w:rsidRDefault="001A2C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F91C71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16:55 – 17:05</w:t>
            </w:r>
          </w:p>
          <w:p w14:paraId="0ED401ED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FCB1D4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66D5EB" w14:textId="00902C28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17:05 – 17:15</w:t>
            </w:r>
          </w:p>
        </w:tc>
        <w:tc>
          <w:tcPr>
            <w:tcW w:w="7178" w:type="dxa"/>
          </w:tcPr>
          <w:p w14:paraId="75B4FE04" w14:textId="77777777" w:rsidR="009921D1" w:rsidRPr="00C71D04" w:rsidRDefault="0054360F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Aesthetic oculoplastic surgery – Chairmen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Jonathan Britto &amp; Adel Fattah</w:t>
            </w:r>
          </w:p>
          <w:p w14:paraId="7D51C5AC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EE0C3D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Adel Fattah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Anatomical perspective for aesthetic oculoplastic surgery</w:t>
            </w:r>
          </w:p>
          <w:p w14:paraId="74AF5617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DDA537" w14:textId="32DC983F" w:rsidR="0054360F" w:rsidRPr="00C71D04" w:rsidRDefault="00D420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54360F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Naresh Joshi</w:t>
            </w:r>
            <w:r w:rsidR="0054360F" w:rsidRPr="00C71D04">
              <w:rPr>
                <w:rFonts w:ascii="Arial" w:hAnsi="Arial" w:cs="Arial"/>
                <w:color w:val="3399FF"/>
                <w:sz w:val="18"/>
                <w:szCs w:val="18"/>
                <w:lang w:val="en-US"/>
              </w:rPr>
              <w:t xml:space="preserve"> </w:t>
            </w:r>
            <w:r w:rsidR="0054360F" w:rsidRPr="00C71D04">
              <w:rPr>
                <w:rFonts w:ascii="Arial" w:hAnsi="Arial" w:cs="Arial"/>
                <w:sz w:val="18"/>
                <w:szCs w:val="18"/>
                <w:lang w:val="en-US"/>
              </w:rPr>
              <w:t>– Functional assessment of prospective blepharoplasty patients. Practical tips on upper and lower blepharoplasty, when/why/how</w:t>
            </w:r>
          </w:p>
          <w:p w14:paraId="5F8A83CE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E5A8A2" w14:textId="4C1DE9AC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Samer Hamada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Dry eye disease in the context of aesthetic periorbital surgery,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prevention,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and treatment </w:t>
            </w:r>
          </w:p>
          <w:p w14:paraId="2FB3E958" w14:textId="77777777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298445" w14:textId="765AF7C6" w:rsidR="0054360F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</w:tc>
      </w:tr>
      <w:tr w:rsidR="009921D1" w14:paraId="7A4EC673" w14:textId="77777777" w:rsidTr="00D50D99">
        <w:tc>
          <w:tcPr>
            <w:tcW w:w="1838" w:type="dxa"/>
            <w:shd w:val="clear" w:color="auto" w:fill="99CCFF"/>
          </w:tcPr>
          <w:p w14:paraId="2044C6ED" w14:textId="403C0447" w:rsidR="009921D1" w:rsidRPr="00C71D04" w:rsidRDefault="005436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17:15 – 17:45</w:t>
            </w:r>
          </w:p>
        </w:tc>
        <w:tc>
          <w:tcPr>
            <w:tcW w:w="7178" w:type="dxa"/>
            <w:shd w:val="clear" w:color="auto" w:fill="99CCFF"/>
          </w:tcPr>
          <w:p w14:paraId="099027AD" w14:textId="67AB8BC1" w:rsidR="009921D1" w:rsidRPr="00C71D04" w:rsidRDefault="0054360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UKAAPS-CAPSCO GENERAL BODY MEETING – MEMBERS ONLY</w:t>
            </w:r>
          </w:p>
        </w:tc>
      </w:tr>
    </w:tbl>
    <w:p w14:paraId="0D4405F3" w14:textId="7E6F38CB" w:rsidR="009921D1" w:rsidRDefault="009921D1">
      <w:pPr>
        <w:rPr>
          <w:rFonts w:ascii="Arial" w:hAnsi="Arial" w:cs="Arial"/>
          <w:sz w:val="20"/>
          <w:szCs w:val="20"/>
          <w:lang w:val="en-US"/>
        </w:rPr>
      </w:pPr>
    </w:p>
    <w:p w14:paraId="0D9834B1" w14:textId="77777777" w:rsidR="0073503B" w:rsidRDefault="0073503B" w:rsidP="00D4204E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23A8173D" w14:textId="77777777" w:rsidR="0073503B" w:rsidRDefault="0073503B" w:rsidP="00D4204E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1B2F711A" w14:textId="289532ED" w:rsidR="00C71D04" w:rsidRDefault="0073503B" w:rsidP="0073503B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</w:t>
      </w:r>
      <w:r w:rsidR="00D4204E" w:rsidRPr="00D4204E">
        <w:rPr>
          <w:rFonts w:ascii="Arial" w:hAnsi="Arial" w:cs="Arial"/>
          <w:sz w:val="32"/>
          <w:szCs w:val="32"/>
          <w:lang w:val="en-US"/>
        </w:rPr>
        <w:t>ponsored by Alliance Medical</w:t>
      </w:r>
      <w:r w:rsidR="001A2CDF">
        <w:rPr>
          <w:rFonts w:ascii="Arial" w:hAnsi="Arial" w:cs="Arial"/>
          <w:sz w:val="32"/>
          <w:szCs w:val="32"/>
          <w:lang w:val="en-US"/>
        </w:rPr>
        <w:t xml:space="preserve"> Indemnity</w:t>
      </w:r>
    </w:p>
    <w:p w14:paraId="6E69CC0F" w14:textId="77777777" w:rsidR="0073503B" w:rsidRDefault="0073503B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EDDBE7" w14:textId="77777777" w:rsidR="0073503B" w:rsidRDefault="0073503B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5162DC" w14:textId="77777777" w:rsidR="0073503B" w:rsidRDefault="0073503B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E8C827" w14:textId="7ECF7F3E" w:rsidR="006B6B44" w:rsidRDefault="006B6B44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6B4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Annual 2023 Conference </w:t>
      </w:r>
      <w:r>
        <w:rPr>
          <w:rFonts w:ascii="Arial" w:hAnsi="Arial" w:cs="Arial"/>
          <w:b/>
          <w:bCs/>
          <w:sz w:val="24"/>
          <w:szCs w:val="24"/>
          <w:lang w:val="en-US"/>
        </w:rPr>
        <w:t>endorsed by ISAPS</w:t>
      </w:r>
    </w:p>
    <w:p w14:paraId="24536ACB" w14:textId="77777777" w:rsidR="006B6B44" w:rsidRDefault="006B6B44" w:rsidP="006B6B4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B6B44">
        <w:rPr>
          <w:rFonts w:ascii="Arial" w:hAnsi="Arial" w:cs="Arial"/>
          <w:b/>
          <w:bCs/>
          <w:sz w:val="24"/>
          <w:szCs w:val="24"/>
          <w:lang w:val="en-US"/>
        </w:rPr>
        <w:t>awarded 12 hours CPD by RCSED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F9E2FD9" w14:textId="77777777" w:rsidR="00D4204E" w:rsidRPr="0073503B" w:rsidRDefault="00D4204E" w:rsidP="00AC03E0">
      <w:pPr>
        <w:rPr>
          <w:rFonts w:ascii="Arial" w:hAnsi="Arial" w:cs="Arial"/>
          <w:sz w:val="18"/>
          <w:szCs w:val="18"/>
          <w:lang w:val="en-US"/>
        </w:rPr>
      </w:pPr>
    </w:p>
    <w:p w14:paraId="0EF83162" w14:textId="6360B21F" w:rsidR="00AC03E0" w:rsidRPr="0073503B" w:rsidRDefault="00AC03E0" w:rsidP="00AC03E0">
      <w:pPr>
        <w:rPr>
          <w:rFonts w:ascii="Arial" w:hAnsi="Arial" w:cs="Arial"/>
          <w:sz w:val="18"/>
          <w:szCs w:val="18"/>
          <w:lang w:val="en-US"/>
        </w:rPr>
      </w:pPr>
      <w:r w:rsidRPr="0073503B">
        <w:rPr>
          <w:rFonts w:ascii="Arial" w:hAnsi="Arial" w:cs="Arial"/>
          <w:sz w:val="18"/>
          <w:szCs w:val="18"/>
          <w:lang w:val="en-US"/>
        </w:rPr>
        <w:t>Chairman Mr. Muhammad Riaz</w:t>
      </w:r>
    </w:p>
    <w:p w14:paraId="628B2789" w14:textId="5B336C86" w:rsidR="00AC03E0" w:rsidRDefault="00AC03E0" w:rsidP="00AC03E0">
      <w:pPr>
        <w:rPr>
          <w:rFonts w:ascii="Arial" w:hAnsi="Arial" w:cs="Arial"/>
          <w:sz w:val="18"/>
          <w:szCs w:val="18"/>
          <w:lang w:val="en-US"/>
        </w:rPr>
      </w:pPr>
      <w:r w:rsidRPr="0073503B">
        <w:rPr>
          <w:rFonts w:ascii="Arial" w:hAnsi="Arial" w:cs="Arial"/>
          <w:sz w:val="18"/>
          <w:szCs w:val="18"/>
          <w:lang w:val="en-US"/>
        </w:rPr>
        <w:t>Conference Organising Committee – Hagen Schumacher, Ali Ghanem</w:t>
      </w:r>
    </w:p>
    <w:p w14:paraId="00DD129A" w14:textId="77777777" w:rsidR="008438B8" w:rsidRPr="0073503B" w:rsidRDefault="008438B8" w:rsidP="008438B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Olympia London, Hammersmith Road, London, W14 8UX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C03E0" w14:paraId="53945C2F" w14:textId="77777777" w:rsidTr="005E507F">
        <w:tc>
          <w:tcPr>
            <w:tcW w:w="9016" w:type="dxa"/>
            <w:gridSpan w:val="2"/>
            <w:shd w:val="clear" w:color="auto" w:fill="CCECFF"/>
          </w:tcPr>
          <w:p w14:paraId="0F788FAF" w14:textId="0897F8E3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Day 2 – Saturday 20</w:t>
            </w:r>
            <w:r w:rsidRPr="009921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May 2023</w:t>
            </w:r>
          </w:p>
          <w:p w14:paraId="1F2CE90B" w14:textId="77777777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F514E1" w14:textId="77777777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09:00 – 17:00</w:t>
            </w:r>
          </w:p>
          <w:p w14:paraId="0D2EB2F7" w14:textId="77777777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</w:p>
        </w:tc>
      </w:tr>
      <w:tr w:rsidR="00AC03E0" w14:paraId="0CA15FFD" w14:textId="77777777" w:rsidTr="005E507F">
        <w:tc>
          <w:tcPr>
            <w:tcW w:w="1838" w:type="dxa"/>
            <w:shd w:val="clear" w:color="auto" w:fill="99CCFF"/>
          </w:tcPr>
          <w:p w14:paraId="7DA16896" w14:textId="447BF843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8" w:type="dxa"/>
            <w:shd w:val="clear" w:color="auto" w:fill="99CCFF"/>
          </w:tcPr>
          <w:p w14:paraId="21BA8C34" w14:textId="77103987" w:rsidR="00AC03E0" w:rsidRDefault="00AC03E0" w:rsidP="005E50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C03E0" w:rsidRPr="00C71D04" w14:paraId="2772F274" w14:textId="77777777" w:rsidTr="005E507F">
        <w:trPr>
          <w:trHeight w:val="2125"/>
        </w:trPr>
        <w:tc>
          <w:tcPr>
            <w:tcW w:w="1838" w:type="dxa"/>
          </w:tcPr>
          <w:p w14:paraId="43F711B1" w14:textId="77777777" w:rsidR="00AC03E0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09:00 – 11:15</w:t>
            </w:r>
          </w:p>
          <w:p w14:paraId="43D61380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8AAA21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09:00 – 09:15</w:t>
            </w:r>
          </w:p>
          <w:p w14:paraId="739461CA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AE5F7A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09:15 – 09:30</w:t>
            </w:r>
          </w:p>
          <w:p w14:paraId="1E19AFE8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63E4BF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09:30 – 09:45</w:t>
            </w:r>
          </w:p>
          <w:p w14:paraId="69C29695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268179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8FF0B7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09:45 – 10:45</w:t>
            </w:r>
          </w:p>
          <w:p w14:paraId="2A12BC4F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050D01" w14:textId="77777777" w:rsidR="001A2CDF" w:rsidRDefault="001A2CDF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60F3F7" w14:textId="207837E5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10:45 </w:t>
            </w:r>
            <w:r w:rsidR="00FF5A93" w:rsidRPr="00C71D04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F5A93" w:rsidRPr="00C71D04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C71D04">
              <w:rPr>
                <w:rFonts w:ascii="Arial" w:hAnsi="Arial" w:cs="Arial"/>
                <w:sz w:val="18"/>
                <w:szCs w:val="18"/>
                <w:lang w:val="en-US"/>
              </w:rPr>
              <w:t>:00</w:t>
            </w:r>
          </w:p>
          <w:p w14:paraId="5569642F" w14:textId="77777777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FDAFA6B" w14:textId="77777777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9663F2" w14:textId="7AC0B346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11:00 – 11:15</w:t>
            </w:r>
          </w:p>
        </w:tc>
        <w:tc>
          <w:tcPr>
            <w:tcW w:w="7178" w:type="dxa"/>
          </w:tcPr>
          <w:p w14:paraId="12921D30" w14:textId="3A200295" w:rsidR="00AC03E0" w:rsidRPr="00C71D04" w:rsidRDefault="00186757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Aesthetic facial surgery – </w:t>
            </w:r>
            <w:r w:rsidR="00D50D99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chairpersons</w:t>
            </w: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Paul Wilson &amp; Vasu Karri</w:t>
            </w:r>
          </w:p>
          <w:p w14:paraId="7CA2B8D5" w14:textId="77777777" w:rsidR="00186757" w:rsidRPr="00C71D04" w:rsidRDefault="00186757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556BF61F" w14:textId="39D17C43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Walid Sabbagh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Techniques and pitfalls in aesthetic ear surgery</w:t>
            </w:r>
          </w:p>
          <w:p w14:paraId="5B9669DF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EDA2A0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Tariq Ahmad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Prominent ear correction – modifications and refinements</w:t>
            </w:r>
          </w:p>
          <w:p w14:paraId="609FB393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FC37F9" w14:textId="2B5D3312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Ali Ghanem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A pantogram of cells,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energy,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and light – The role of regenerative, non-surgical and laser tool kit in enhancing facial aesthetic surgery results</w:t>
            </w:r>
          </w:p>
          <w:p w14:paraId="42697AB7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BE41CEF" w14:textId="53C98592" w:rsidR="00186757" w:rsidRPr="00C71D04" w:rsidRDefault="00D4204E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186757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Giovanni Botti</w:t>
            </w:r>
            <w:r w:rsidR="00186757" w:rsidRPr="00C71D04">
              <w:rPr>
                <w:rFonts w:ascii="Arial" w:hAnsi="Arial" w:cs="Arial"/>
                <w:color w:val="3399FF"/>
                <w:sz w:val="18"/>
                <w:szCs w:val="18"/>
                <w:lang w:val="en-US"/>
              </w:rPr>
              <w:t xml:space="preserve"> – </w:t>
            </w:r>
            <w:r w:rsidR="00186757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Aesthetic surgery of the face – masterclass of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an</w:t>
            </w:r>
            <w:r w:rsidR="00186757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A-Z approach</w:t>
            </w:r>
          </w:p>
          <w:p w14:paraId="2A8ACA44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D72AE80" w14:textId="2BE0F4DC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Shailesh Vadodaria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Fashion,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fiction,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and facts – facial dimple creation. 14 years of personal perspective</w:t>
            </w:r>
          </w:p>
          <w:p w14:paraId="00879723" w14:textId="77777777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DD28CD" w14:textId="1C355AFE" w:rsidR="00186757" w:rsidRPr="00C71D04" w:rsidRDefault="0018675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</w:t>
            </w:r>
            <w:r w:rsidR="00FF5A93" w:rsidRPr="00C71D04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</w:tr>
      <w:tr w:rsidR="00AC03E0" w:rsidRPr="00C71D04" w14:paraId="049AB398" w14:textId="77777777" w:rsidTr="00D50D99">
        <w:tc>
          <w:tcPr>
            <w:tcW w:w="1838" w:type="dxa"/>
            <w:shd w:val="clear" w:color="auto" w:fill="99CCFF"/>
          </w:tcPr>
          <w:p w14:paraId="53F77A13" w14:textId="650EB67D" w:rsidR="00AC03E0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11:15 – 11:30</w:t>
            </w:r>
          </w:p>
        </w:tc>
        <w:tc>
          <w:tcPr>
            <w:tcW w:w="7178" w:type="dxa"/>
            <w:shd w:val="clear" w:color="auto" w:fill="99CCFF"/>
          </w:tcPr>
          <w:p w14:paraId="483A6DFF" w14:textId="660FD55D" w:rsidR="00AC03E0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Coffee break</w:t>
            </w:r>
          </w:p>
        </w:tc>
      </w:tr>
      <w:tr w:rsidR="00AC03E0" w:rsidRPr="00C71D04" w14:paraId="77DA541C" w14:textId="77777777" w:rsidTr="005E507F">
        <w:tc>
          <w:tcPr>
            <w:tcW w:w="1838" w:type="dxa"/>
          </w:tcPr>
          <w:p w14:paraId="7E8EEDAC" w14:textId="77777777" w:rsidR="00C71D04" w:rsidRDefault="00C71D04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594EAE" w14:textId="77777777" w:rsidR="00C71D04" w:rsidRDefault="00C71D04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47CC90" w14:textId="4C40E335" w:rsidR="00AC03E0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11:30 – 12:30</w:t>
            </w:r>
          </w:p>
          <w:p w14:paraId="1B5494D7" w14:textId="05640CAE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A97589" w14:textId="280EE5D5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3B1D66" w14:textId="77777777" w:rsidR="00C71D04" w:rsidRDefault="00C71D04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93E6C8" w14:textId="4786C7C8" w:rsidR="00FF5A93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:30 – 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>12:37</w:t>
            </w:r>
          </w:p>
          <w:p w14:paraId="48955F36" w14:textId="77777777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D2A780" w14:textId="77777777" w:rsidR="00C71D04" w:rsidRDefault="00C71D04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E51611" w14:textId="5E9F88C7" w:rsidR="00C71D04" w:rsidRDefault="00434435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12:37 – 12:44</w:t>
            </w:r>
          </w:p>
          <w:p w14:paraId="494C5200" w14:textId="0FF29CB9" w:rsidR="00434435" w:rsidRDefault="00434435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732D10" w14:textId="77777777" w:rsidR="00434435" w:rsidRDefault="00434435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95C546" w14:textId="178AC154" w:rsidR="00C71D04" w:rsidRDefault="00434435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12:44 – 12:51</w:t>
            </w:r>
          </w:p>
          <w:p w14:paraId="41277DD8" w14:textId="77777777" w:rsidR="00434435" w:rsidRDefault="00434435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6CC3CF" w14:textId="77777777" w:rsidR="00C71D04" w:rsidRDefault="00C71D04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E88D89" w14:textId="40502D9C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12: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>51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12:30</w:t>
            </w:r>
          </w:p>
        </w:tc>
        <w:tc>
          <w:tcPr>
            <w:tcW w:w="7178" w:type="dxa"/>
          </w:tcPr>
          <w:p w14:paraId="6C517084" w14:textId="222E6DF4" w:rsidR="00AC03E0" w:rsidRPr="00C71D04" w:rsidRDefault="00FF5A93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Updates on ALCL and free papers – </w:t>
            </w:r>
            <w:r w:rsidR="00D50D99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chairpersons</w:t>
            </w: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Richard Karoo &amp; Ammar Allouni</w:t>
            </w:r>
          </w:p>
          <w:p w14:paraId="0AC03CBC" w14:textId="77777777" w:rsidR="00FF5A93" w:rsidRPr="00C71D04" w:rsidRDefault="00FF5A93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664E942F" w14:textId="0C42F221" w:rsidR="00FF5A93" w:rsidRPr="00C71D04" w:rsidRDefault="00FF5A93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Nora Nugent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Recent updates on ALCL and breast implants, practical tips for safeguarding against product liability</w:t>
            </w:r>
          </w:p>
          <w:p w14:paraId="2D2B91A6" w14:textId="77777777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0421FD" w14:textId="77777777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Free papers by trainees</w:t>
            </w:r>
          </w:p>
          <w:p w14:paraId="4E567B34" w14:textId="701E5371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Dallan Dargan, Muhammad Riaz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The use of muscle-hitch and internal gradual tension quilting for eyebrow lift using open temple approach</w:t>
            </w:r>
          </w:p>
          <w:p w14:paraId="567406BE" w14:textId="77777777" w:rsidR="00D50D99" w:rsidRPr="00C71D04" w:rsidRDefault="00D50D99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CD675D" w14:textId="3C33880E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Dallan Dargan, Muhammad Riaz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Two key points to resuspend nasolabial and superficial malar fat pads and stabilizing the lower lid without lateral canthopexy</w:t>
            </w:r>
          </w:p>
          <w:p w14:paraId="1FF7638B" w14:textId="77777777" w:rsidR="00D50D99" w:rsidRPr="00C71D04" w:rsidRDefault="00D50D99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065AE2" w14:textId="70B298E5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Hillary Patankar, Raina Rodrigues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Beauty’s eye: The art historians’ evolution of female peri-ocular aesthetics</w:t>
            </w:r>
          </w:p>
          <w:p w14:paraId="0EA07B63" w14:textId="77777777" w:rsidR="00D50D99" w:rsidRPr="00C71D04" w:rsidRDefault="00D50D99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66265B" w14:textId="4368623C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Raina Rodriges, Shailesh Vadodaria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Use of handheld ultrasound to minimalise intraoperative bleeding in facial aesthetic surgery</w:t>
            </w:r>
          </w:p>
        </w:tc>
      </w:tr>
      <w:tr w:rsidR="00AC03E0" w:rsidRPr="00C71D04" w14:paraId="30B1F98A" w14:textId="77777777" w:rsidTr="00D50D99">
        <w:tc>
          <w:tcPr>
            <w:tcW w:w="1838" w:type="dxa"/>
            <w:shd w:val="clear" w:color="auto" w:fill="99CCFF"/>
          </w:tcPr>
          <w:p w14:paraId="5B24F72A" w14:textId="7A152030" w:rsidR="00AC03E0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12:30 – 13:30</w:t>
            </w:r>
          </w:p>
        </w:tc>
        <w:tc>
          <w:tcPr>
            <w:tcW w:w="7178" w:type="dxa"/>
            <w:shd w:val="clear" w:color="auto" w:fill="99CCFF"/>
          </w:tcPr>
          <w:p w14:paraId="38730C77" w14:textId="3A30FE66" w:rsidR="00AC03E0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Lunch Break</w:t>
            </w:r>
          </w:p>
        </w:tc>
      </w:tr>
      <w:tr w:rsidR="00AC03E0" w:rsidRPr="00C71D04" w14:paraId="56623381" w14:textId="77777777" w:rsidTr="005E507F">
        <w:tc>
          <w:tcPr>
            <w:tcW w:w="1838" w:type="dxa"/>
          </w:tcPr>
          <w:p w14:paraId="32122762" w14:textId="243A6891" w:rsidR="00AC03E0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13:30 – 14:15</w:t>
            </w:r>
          </w:p>
          <w:p w14:paraId="5A15C982" w14:textId="77777777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BEE179" w14:textId="0CC4477F" w:rsidR="003F6671" w:rsidRPr="00C71D04" w:rsidRDefault="003F6671" w:rsidP="005E507F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178" w:type="dxa"/>
          </w:tcPr>
          <w:p w14:paraId="125D7F28" w14:textId="295C4535" w:rsidR="007F4E3F" w:rsidRDefault="003F6671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Revalidation for UKAAPS-CAPSCO members – Feasibility of setting up UKAAPS-CAPSCO as a designated body: challenges and opportunities – Chairman </w:t>
            </w:r>
            <w:r w:rsidR="00C71D04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–</w:t>
            </w:r>
            <w:r w:rsid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C71D04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Hagen</w:t>
            </w:r>
            <w:r w:rsid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Schumacher &amp; James McDiarmid </w:t>
            </w:r>
          </w:p>
          <w:p w14:paraId="040BEB50" w14:textId="6BB7C52B" w:rsidR="007F4E3F" w:rsidRPr="00C71D04" w:rsidRDefault="007F4E3F" w:rsidP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Round table discussion</w:t>
            </w:r>
          </w:p>
          <w:p w14:paraId="08F8502C" w14:textId="77777777" w:rsidR="007F4E3F" w:rsidRPr="00C71D04" w:rsidRDefault="007F4E3F" w:rsidP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2D9ED39" w14:textId="71495B9A" w:rsidR="007F4E3F" w:rsidRPr="00C71D04" w:rsidRDefault="007F4E3F" w:rsidP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Hagen Schumacher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Supply and demand in UKAAPS-CAPSCO</w:t>
            </w:r>
          </w:p>
          <w:p w14:paraId="7631233C" w14:textId="77777777" w:rsidR="007F4E3F" w:rsidRPr="00C71D04" w:rsidRDefault="007F4E3F" w:rsidP="007F4E3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268D511" w14:textId="43BAF40B" w:rsidR="007F4E3F" w:rsidRPr="00C71D04" w:rsidRDefault="007F4E3F" w:rsidP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Steve Wilkinson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Appraiser trainer and appraiser facilitator</w:t>
            </w:r>
          </w:p>
          <w:p w14:paraId="7E7E060C" w14:textId="77777777" w:rsidR="007F4E3F" w:rsidRPr="00C71D04" w:rsidRDefault="007F4E3F" w:rsidP="007F4E3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BEB52E5" w14:textId="418AA238" w:rsidR="007F4E3F" w:rsidRPr="00C71D04" w:rsidRDefault="007F4E3F" w:rsidP="007F4E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Bryan Mayou &amp; Shanks Sankar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The responsible officer viewpoint</w:t>
            </w:r>
          </w:p>
          <w:p w14:paraId="37D355AD" w14:textId="77777777" w:rsidR="007F4E3F" w:rsidRPr="00C71D04" w:rsidRDefault="007F4E3F" w:rsidP="005E5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3DCBD97" w14:textId="2F34B36E" w:rsidR="003F6671" w:rsidRPr="00C71D04" w:rsidRDefault="003F6671" w:rsidP="006B6B44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Chris Caddy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Aesthetic surgery requirement by the Royal College of Surgeons</w:t>
            </w:r>
          </w:p>
        </w:tc>
      </w:tr>
      <w:tr w:rsidR="00AC03E0" w:rsidRPr="00C71D04" w14:paraId="31CE00E2" w14:textId="77777777" w:rsidTr="005E507F">
        <w:tc>
          <w:tcPr>
            <w:tcW w:w="1838" w:type="dxa"/>
          </w:tcPr>
          <w:p w14:paraId="105EBA0D" w14:textId="3FFB74EC" w:rsidR="00AC03E0" w:rsidRPr="00C71D04" w:rsidRDefault="00371752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14:15 – 15:00</w:t>
            </w:r>
          </w:p>
        </w:tc>
        <w:tc>
          <w:tcPr>
            <w:tcW w:w="7178" w:type="dxa"/>
          </w:tcPr>
          <w:p w14:paraId="77D263F2" w14:textId="4A87894E" w:rsidR="00301FB2" w:rsidRPr="00C71D04" w:rsidRDefault="001D438C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SWOT </w:t>
            </w:r>
            <w:r w:rsidR="00301FB2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Analysis of aesthetic plastic surgery training in the UK &amp; Ireland – Chairpersons – </w:t>
            </w:r>
            <w:r w:rsidR="00301FB2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Mark Henley &amp; Nora Nugent</w:t>
            </w:r>
          </w:p>
          <w:p w14:paraId="5CDA8E97" w14:textId="479D2CB8" w:rsidR="00301FB2" w:rsidRPr="00C71D04" w:rsidRDefault="00301FB2" w:rsidP="005E507F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10BA5B32" w14:textId="66A567B9" w:rsidR="00301FB2" w:rsidRPr="00C71D04" w:rsidRDefault="00301FB2" w:rsidP="005E5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Round table discussion</w:t>
            </w:r>
          </w:p>
          <w:p w14:paraId="580A590D" w14:textId="54F422D4" w:rsidR="00AC03E0" w:rsidRPr="00C71D04" w:rsidRDefault="00371752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Man</w:t>
            </w:r>
            <w:r w:rsidR="00254F5F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iram</w:t>
            </w:r>
            <w:proofErr w:type="spellEnd"/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Ragbir</w:t>
            </w:r>
            <w:r w:rsidR="001D438C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3503B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- </w:t>
            </w:r>
            <w:r w:rsidR="0073503B" w:rsidRPr="0073503B">
              <w:rPr>
                <w:rFonts w:ascii="Arial" w:hAnsi="Arial" w:cs="Arial"/>
                <w:sz w:val="18"/>
                <w:szCs w:val="18"/>
                <w:lang w:val="en-US"/>
              </w:rPr>
              <w:t>BAPRAS</w:t>
            </w:r>
            <w:r w:rsidR="001D438C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president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Aesthetic plastic surgery training in changing times of the UK &amp; Ireland – a collective responsibility</w:t>
            </w:r>
          </w:p>
          <w:p w14:paraId="77C5C3E8" w14:textId="0E683238" w:rsidR="008478D7" w:rsidRPr="00C71D04" w:rsidRDefault="00301FB2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Jeyaram Srinivasan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D438C" w:rsidRPr="00C71D04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D438C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Consultant plastic surgeon – the best way forward </w:t>
            </w:r>
          </w:p>
          <w:p w14:paraId="1F8AFB0E" w14:textId="13D459F5" w:rsidR="008478D7" w:rsidRPr="00C71D04" w:rsidRDefault="00301FB2" w:rsidP="006B6B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Raina Rodrigues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1D438C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Senior plastic surgery trainee -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My experience and aspirations of aesthetic plastic surgery training</w:t>
            </w:r>
          </w:p>
        </w:tc>
      </w:tr>
      <w:tr w:rsidR="00AC03E0" w:rsidRPr="00C71D04" w14:paraId="6AED4239" w14:textId="77777777" w:rsidTr="005E507F">
        <w:tc>
          <w:tcPr>
            <w:tcW w:w="1838" w:type="dxa"/>
          </w:tcPr>
          <w:p w14:paraId="5B4C1149" w14:textId="641BF8D9" w:rsidR="00AC03E0" w:rsidRPr="00C71D04" w:rsidRDefault="00371752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15:00 – 16:00</w:t>
            </w:r>
          </w:p>
          <w:p w14:paraId="20269911" w14:textId="77777777" w:rsidR="00F93FD7" w:rsidRPr="00C71D04" w:rsidRDefault="00F93FD7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770549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43856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15:00 – 15:20</w:t>
            </w:r>
          </w:p>
          <w:p w14:paraId="7EFED7D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F4D4DD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1B548A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15:20 – 15:30</w:t>
            </w:r>
          </w:p>
          <w:p w14:paraId="11A74661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38BC51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76D71E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15:30 – 15:45</w:t>
            </w:r>
          </w:p>
          <w:p w14:paraId="5965244A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A6F41C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15:45 – 15:55</w:t>
            </w:r>
          </w:p>
          <w:p w14:paraId="54A889A8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704ABCD" w14:textId="77707385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15:55 – 16:00</w:t>
            </w:r>
          </w:p>
        </w:tc>
        <w:tc>
          <w:tcPr>
            <w:tcW w:w="7178" w:type="dxa"/>
          </w:tcPr>
          <w:p w14:paraId="44DDD6B4" w14:textId="7869EFDE" w:rsidR="00AC03E0" w:rsidRPr="00C71D04" w:rsidRDefault="00675C28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Lipo-Abdominoplasty VS standard Abdominoplasty – Chairman - </w:t>
            </w:r>
            <w:r w:rsidR="00371752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Abid Rashid</w:t>
            </w:r>
            <w:r w:rsidR="00F93FD7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&amp; </w:t>
            </w:r>
            <w:r w:rsidR="001D438C"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Elena </w:t>
            </w:r>
            <w:r w:rsidR="007F4E3F" w:rsidRPr="00C71D04">
              <w:rPr>
                <w:rFonts w:ascii="Arial" w:hAnsi="Arial" w:cs="Arial"/>
                <w:b/>
                <w:bCs/>
                <w:i/>
                <w:iCs/>
                <w:color w:val="1F1F1F"/>
                <w:sz w:val="18"/>
                <w:szCs w:val="18"/>
                <w:shd w:val="clear" w:color="auto" w:fill="FFFFFF"/>
              </w:rPr>
              <w:t>Prousskaia</w:t>
            </w:r>
          </w:p>
          <w:p w14:paraId="649D1B05" w14:textId="77777777" w:rsidR="00675C28" w:rsidRPr="00C71D04" w:rsidRDefault="00675C28" w:rsidP="005E507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  <w:lang w:val="en-US"/>
              </w:rPr>
            </w:pPr>
          </w:p>
          <w:p w14:paraId="418161F7" w14:textId="75162653" w:rsidR="00675C28" w:rsidRPr="00C71D04" w:rsidRDefault="00D4204E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>Key Note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 Lecture - </w:t>
            </w:r>
            <w:r w:rsidR="00675C28" w:rsidRPr="00C71D04">
              <w:rPr>
                <w:rFonts w:ascii="Arial" w:hAnsi="Arial" w:cs="Arial"/>
                <w:b/>
                <w:bCs/>
                <w:i/>
                <w:iCs/>
                <w:color w:val="3399FF"/>
                <w:sz w:val="18"/>
                <w:szCs w:val="18"/>
                <w:u w:val="single"/>
                <w:lang w:val="en-US"/>
              </w:rPr>
              <w:t xml:space="preserve">Gustavo Pereira Filho </w:t>
            </w:r>
            <w:r w:rsidR="00675C28" w:rsidRPr="00C71D04">
              <w:rPr>
                <w:rFonts w:ascii="Arial" w:hAnsi="Arial" w:cs="Arial"/>
                <w:sz w:val="18"/>
                <w:szCs w:val="18"/>
                <w:lang w:val="en-US"/>
              </w:rPr>
              <w:t>– Medium definition Abdominoplasty – A new technique for aesthetic body surgery</w:t>
            </w:r>
          </w:p>
          <w:p w14:paraId="34EFA855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4DEB50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Garrick Georgeu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Brazilian Lipoabdominoplasty - The whole truth and nothing but the truth</w:t>
            </w:r>
          </w:p>
          <w:p w14:paraId="3551FD5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ABEA71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Abid Rashid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Abdominoplasty – Your way, my way, and the correct way</w:t>
            </w:r>
          </w:p>
          <w:p w14:paraId="06182772" w14:textId="77777777" w:rsidR="00675C28" w:rsidRPr="00C71D04" w:rsidRDefault="00675C28" w:rsidP="005E5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70D96051" w14:textId="164480DC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Shailesh Vadodaria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– 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 xml:space="preserve">Managing personal </w:t>
            </w:r>
            <w:r w:rsidR="00641F88">
              <w:rPr>
                <w:rFonts w:ascii="Arial" w:hAnsi="Arial" w:cs="Arial"/>
                <w:sz w:val="18"/>
                <w:szCs w:val="18"/>
                <w:lang w:val="en-US"/>
              </w:rPr>
              <w:t>inspirations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 xml:space="preserve"> vs </w:t>
            </w:r>
            <w:r w:rsidR="00E7227A">
              <w:rPr>
                <w:rFonts w:ascii="Arial" w:hAnsi="Arial" w:cs="Arial"/>
                <w:sz w:val="18"/>
                <w:szCs w:val="18"/>
                <w:lang w:val="en-US"/>
              </w:rPr>
              <w:t>patient’s</w:t>
            </w:r>
            <w:r w:rsidR="00434435">
              <w:rPr>
                <w:rFonts w:ascii="Arial" w:hAnsi="Arial" w:cs="Arial"/>
                <w:sz w:val="18"/>
                <w:szCs w:val="18"/>
                <w:lang w:val="en-US"/>
              </w:rPr>
              <w:t xml:space="preserve"> expectations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464107A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383F9D" w14:textId="25AB3FC1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</w:tc>
      </w:tr>
      <w:tr w:rsidR="00AC03E0" w:rsidRPr="00C71D04" w14:paraId="72E7AA83" w14:textId="77777777" w:rsidTr="005E507F">
        <w:tc>
          <w:tcPr>
            <w:tcW w:w="1838" w:type="dxa"/>
          </w:tcPr>
          <w:p w14:paraId="2B127CE5" w14:textId="3DD46AB5" w:rsidR="00AC03E0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16:00 – 1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178" w:type="dxa"/>
          </w:tcPr>
          <w:p w14:paraId="51A3EEAD" w14:textId="548BBB0F" w:rsidR="00675C28" w:rsidRPr="00C71D04" w:rsidRDefault="00675C28" w:rsidP="005E5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Current trends in Labiaplasty – </w:t>
            </w:r>
            <w:r w:rsidR="00D50D99"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chairpersons</w:t>
            </w:r>
            <w:r w:rsidRPr="00C71D04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Pr="00C71D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Nora Nugent &amp; Khalid Khan</w:t>
            </w:r>
          </w:p>
          <w:p w14:paraId="6D37EAAB" w14:textId="26D1C15B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Ashish </w:t>
            </w:r>
            <w:r w:rsidR="00D50D99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Magdum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International audit analysis</w:t>
            </w:r>
          </w:p>
          <w:p w14:paraId="4F795F48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FF711C" w14:textId="44AE4B12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Hagen Schumacher 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– Nerve supply of gen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alia and tips in wedge technique</w:t>
            </w:r>
          </w:p>
          <w:p w14:paraId="41288C9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74B3CD" w14:textId="4F7EA5DD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Paul Drake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– Blood supply of external gen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talia. Composite labia minora and clitoral hood reduction</w:t>
            </w:r>
          </w:p>
          <w:p w14:paraId="61A280C2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3F5F717" w14:textId="6BA2595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Adil Khan &amp; Shailesh </w:t>
            </w:r>
            <w:r w:rsidR="00D50D99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Vadodaria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Consent,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>tips,</w:t>
            </w: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and the challenge of the trim technique</w:t>
            </w:r>
          </w:p>
          <w:p w14:paraId="3CBB418C" w14:textId="77777777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F4E1E27" w14:textId="1A3CB7ED" w:rsidR="00675C28" w:rsidRPr="00C71D04" w:rsidRDefault="00675C28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Q&amp;A</w:t>
            </w:r>
          </w:p>
        </w:tc>
      </w:tr>
      <w:tr w:rsidR="00AC03E0" w:rsidRPr="00C71D04" w14:paraId="575BA6B6" w14:textId="77777777" w:rsidTr="00254F5F">
        <w:tc>
          <w:tcPr>
            <w:tcW w:w="1838" w:type="dxa"/>
            <w:shd w:val="clear" w:color="auto" w:fill="CCECFF"/>
          </w:tcPr>
          <w:p w14:paraId="598A95D9" w14:textId="072F4AF3" w:rsidR="00AC03E0" w:rsidRPr="00C71D04" w:rsidRDefault="00D50D99" w:rsidP="005E50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16:50 – 17:00</w:t>
            </w:r>
          </w:p>
        </w:tc>
        <w:tc>
          <w:tcPr>
            <w:tcW w:w="7178" w:type="dxa"/>
            <w:shd w:val="clear" w:color="auto" w:fill="CCECFF"/>
          </w:tcPr>
          <w:p w14:paraId="3322C13A" w14:textId="6699F362" w:rsidR="00AC03E0" w:rsidRPr="00C71D04" w:rsidRDefault="007F4E3F" w:rsidP="005E50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71D04">
              <w:rPr>
                <w:rFonts w:ascii="Arial" w:hAnsi="Arial" w:cs="Arial"/>
                <w:sz w:val="18"/>
                <w:szCs w:val="18"/>
                <w:lang w:val="en-US"/>
              </w:rPr>
              <w:t>Vote</w:t>
            </w:r>
            <w:r w:rsidR="008478D7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="00D50D99" w:rsidRPr="00C71D04">
              <w:rPr>
                <w:rFonts w:ascii="Arial" w:hAnsi="Arial" w:cs="Arial"/>
                <w:sz w:val="18"/>
                <w:szCs w:val="18"/>
                <w:lang w:val="en-US"/>
              </w:rPr>
              <w:t xml:space="preserve">Thanks, from the chairman – </w:t>
            </w:r>
            <w:r w:rsidR="00D50D99" w:rsidRPr="00C71D0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Muhammad Riaz</w:t>
            </w:r>
          </w:p>
        </w:tc>
      </w:tr>
    </w:tbl>
    <w:p w14:paraId="3EAFCB95" w14:textId="77777777" w:rsidR="0073503B" w:rsidRDefault="0073503B" w:rsidP="00D4204E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6DF945D0" w14:textId="424A7D25" w:rsidR="00AC03E0" w:rsidRDefault="00D4204E" w:rsidP="00D4204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4204E">
        <w:rPr>
          <w:rFonts w:ascii="Arial" w:hAnsi="Arial" w:cs="Arial"/>
          <w:sz w:val="32"/>
          <w:szCs w:val="32"/>
          <w:lang w:val="en-US"/>
        </w:rPr>
        <w:t>Sponsored by Alliance Medical</w:t>
      </w:r>
      <w:r w:rsidR="001A2CDF">
        <w:rPr>
          <w:rFonts w:ascii="Arial" w:hAnsi="Arial" w:cs="Arial"/>
          <w:sz w:val="32"/>
          <w:szCs w:val="32"/>
          <w:lang w:val="en-US"/>
        </w:rPr>
        <w:t xml:space="preserve"> Indemnity</w:t>
      </w:r>
    </w:p>
    <w:sectPr w:rsidR="00AC03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EB63" w14:textId="77777777" w:rsidR="00AF3D91" w:rsidRDefault="00AF3D91" w:rsidP="009921D1">
      <w:pPr>
        <w:spacing w:after="0" w:line="240" w:lineRule="auto"/>
      </w:pPr>
      <w:r>
        <w:separator/>
      </w:r>
    </w:p>
  </w:endnote>
  <w:endnote w:type="continuationSeparator" w:id="0">
    <w:p w14:paraId="3E97640D" w14:textId="77777777" w:rsidR="00AF3D91" w:rsidRDefault="00AF3D91" w:rsidP="0099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63F9" w14:textId="680072FD" w:rsidR="005C16E5" w:rsidRDefault="0073503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F6C8A" wp14:editId="2F47D9D7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1874556" cy="922020"/>
          <wp:effectExtent l="38100" t="0" r="49530" b="10668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23" t="1277" r="-1" b="-1277"/>
                  <a:stretch/>
                </pic:blipFill>
                <pic:spPr>
                  <a:xfrm>
                    <a:off x="0" y="0"/>
                    <a:ext cx="1874556" cy="92202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tx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6E5">
      <w:rPr>
        <w:noProof/>
      </w:rPr>
      <w:t xml:space="preserve">     </w:t>
    </w:r>
    <w:r w:rsidR="00296EC5">
      <w:rPr>
        <w:noProof/>
      </w:rPr>
      <w:drawing>
        <wp:inline distT="0" distB="0" distL="0" distR="0" wp14:anchorId="56F08405" wp14:editId="2B85B8EA">
          <wp:extent cx="1988820" cy="105156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80" t="23328" r="21696" b="14765"/>
                  <a:stretch/>
                </pic:blipFill>
                <pic:spPr bwMode="auto">
                  <a:xfrm>
                    <a:off x="0" y="0"/>
                    <a:ext cx="198882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16E5">
      <w:rPr>
        <w:noProof/>
      </w:rPr>
      <w:t xml:space="preserve"> </w:t>
    </w:r>
    <w:r>
      <w:rPr>
        <w:noProof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51B1" w14:textId="77777777" w:rsidR="00AF3D91" w:rsidRDefault="00AF3D91" w:rsidP="009921D1">
      <w:pPr>
        <w:spacing w:after="0" w:line="240" w:lineRule="auto"/>
      </w:pPr>
      <w:r>
        <w:separator/>
      </w:r>
    </w:p>
  </w:footnote>
  <w:footnote w:type="continuationSeparator" w:id="0">
    <w:p w14:paraId="72CCA558" w14:textId="77777777" w:rsidR="00AF3D91" w:rsidRDefault="00AF3D91" w:rsidP="0099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BAFC" w14:textId="610078CD" w:rsidR="009921D1" w:rsidRDefault="009921D1">
    <w:pPr>
      <w:pStyle w:val="Header"/>
    </w:pPr>
    <w:r>
      <w:t xml:space="preserve">  </w:t>
    </w:r>
    <w:r>
      <w:rPr>
        <w:noProof/>
      </w:rPr>
      <w:t xml:space="preserve">                                                          </w:t>
    </w:r>
    <w:r w:rsidR="007D7A9C">
      <w:rPr>
        <w:noProof/>
      </w:rPr>
      <w:drawing>
        <wp:inline distT="0" distB="0" distL="0" distR="0" wp14:anchorId="6A27418A" wp14:editId="06E185DF">
          <wp:extent cx="5731510" cy="1196340"/>
          <wp:effectExtent l="0" t="0" r="254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"/>
                  <a:stretch/>
                </pic:blipFill>
                <pic:spPr>
                  <a:xfrm>
                    <a:off x="0" y="0"/>
                    <a:ext cx="5731510" cy="11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7654" w14:textId="77777777" w:rsidR="009921D1" w:rsidRDefault="00992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1"/>
    <w:rsid w:val="00186757"/>
    <w:rsid w:val="001A2CDF"/>
    <w:rsid w:val="001D438C"/>
    <w:rsid w:val="00254F5F"/>
    <w:rsid w:val="00296EC5"/>
    <w:rsid w:val="00301FB2"/>
    <w:rsid w:val="0034329E"/>
    <w:rsid w:val="0034741A"/>
    <w:rsid w:val="00371752"/>
    <w:rsid w:val="003F6671"/>
    <w:rsid w:val="00434435"/>
    <w:rsid w:val="004434BE"/>
    <w:rsid w:val="00505988"/>
    <w:rsid w:val="0054360F"/>
    <w:rsid w:val="005C16E5"/>
    <w:rsid w:val="00641F88"/>
    <w:rsid w:val="00675C28"/>
    <w:rsid w:val="006B6B44"/>
    <w:rsid w:val="006F1D7D"/>
    <w:rsid w:val="0073503B"/>
    <w:rsid w:val="00743E1B"/>
    <w:rsid w:val="007D7A9C"/>
    <w:rsid w:val="007E5E8E"/>
    <w:rsid w:val="007F4E3F"/>
    <w:rsid w:val="008438B8"/>
    <w:rsid w:val="008478D7"/>
    <w:rsid w:val="00923457"/>
    <w:rsid w:val="009921D1"/>
    <w:rsid w:val="00A76E8E"/>
    <w:rsid w:val="00AC03E0"/>
    <w:rsid w:val="00AF3D91"/>
    <w:rsid w:val="00C12156"/>
    <w:rsid w:val="00C5123E"/>
    <w:rsid w:val="00C621DC"/>
    <w:rsid w:val="00C71D04"/>
    <w:rsid w:val="00D4204E"/>
    <w:rsid w:val="00D50D99"/>
    <w:rsid w:val="00DA27A1"/>
    <w:rsid w:val="00E6759C"/>
    <w:rsid w:val="00E7227A"/>
    <w:rsid w:val="00F86196"/>
    <w:rsid w:val="00F93FD7"/>
    <w:rsid w:val="00FE39FC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148DA"/>
  <w15:chartTrackingRefBased/>
  <w15:docId w15:val="{E3918B4D-E3CF-4FE5-885E-A35D991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D1"/>
  </w:style>
  <w:style w:type="paragraph" w:styleId="Footer">
    <w:name w:val="footer"/>
    <w:basedOn w:val="Normal"/>
    <w:link w:val="FooterChar"/>
    <w:uiPriority w:val="99"/>
    <w:unhideWhenUsed/>
    <w:rsid w:val="0099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D1"/>
  </w:style>
  <w:style w:type="table" w:styleId="TableGrid">
    <w:name w:val="Table Grid"/>
    <w:basedOn w:val="TableNormal"/>
    <w:uiPriority w:val="39"/>
    <w:rsid w:val="009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lawrence-Meta</dc:creator>
  <cp:keywords/>
  <dc:description/>
  <cp:lastModifiedBy>Lauren lawrence-Meta</cp:lastModifiedBy>
  <cp:revision>2</cp:revision>
  <dcterms:created xsi:type="dcterms:W3CDTF">2023-04-07T08:05:00Z</dcterms:created>
  <dcterms:modified xsi:type="dcterms:W3CDTF">2023-04-07T08:05:00Z</dcterms:modified>
</cp:coreProperties>
</file>